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drawing xmlns:a="http://schemas.openxmlformats.org/drawingml/2006/main">
          <wp:anchor distT="76200" distB="76200" distL="76200" distR="76200" simplePos="0" relativeHeight="25165926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086101" cy="2186535"/>
            <wp:effectExtent l="0" t="0" r="0" b="0"/>
            <wp:wrapThrough wrapText="left" distL="76200" distR="762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1" cy="21865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en-US"/>
        </w:rPr>
        <w:t>His Cross, My Cross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O My Savior,</w:t>
      </w:r>
    </w:p>
    <w:p>
      <w:pPr>
        <w:pStyle w:val="Body"/>
        <w:bidi w:val="0"/>
      </w:pPr>
      <w:r>
        <w:rPr>
          <w:rtl w:val="0"/>
          <w:lang w:val="en-US"/>
        </w:rPr>
        <w:t>I thank you from the depths of my being</w:t>
      </w:r>
    </w:p>
    <w:p>
      <w:pPr>
        <w:pStyle w:val="Body"/>
        <w:bidi w:val="0"/>
      </w:pPr>
      <w:r>
        <w:rPr>
          <w:rtl w:val="0"/>
          <w:lang w:val="en-US"/>
        </w:rPr>
        <w:t>for Your wondrous grace and love</w:t>
      </w:r>
    </w:p>
    <w:p>
      <w:pPr>
        <w:pStyle w:val="Body"/>
        <w:bidi w:val="0"/>
      </w:pPr>
      <w:r>
        <w:rPr>
          <w:rtl w:val="0"/>
          <w:lang w:val="en-US"/>
        </w:rPr>
        <w:t>in bearing my sin in Your own body on the tree.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May Your cross be to me</w:t>
      </w:r>
    </w:p>
    <w:p>
      <w:pPr>
        <w:pStyle w:val="Body"/>
        <w:bidi w:val="0"/>
      </w:pPr>
      <w:r>
        <w:rPr>
          <w:rtl w:val="0"/>
          <w:lang w:val="en-US"/>
        </w:rPr>
        <w:t>as the tree that sweetens my bitter Marahs,</w:t>
      </w:r>
    </w:p>
    <w:p>
      <w:pPr>
        <w:pStyle w:val="Body"/>
        <w:bidi w:val="0"/>
      </w:pPr>
      <w:r>
        <w:rPr>
          <w:rtl w:val="0"/>
          <w:lang w:val="en-US"/>
        </w:rPr>
        <w:t>as the priestly rod that blossoms with life and beauty,</w:t>
      </w:r>
    </w:p>
    <w:p>
      <w:pPr>
        <w:pStyle w:val="Body"/>
        <w:bidi w:val="0"/>
      </w:pPr>
      <w:r>
        <w:rPr>
          <w:rtl w:val="0"/>
          <w:lang w:val="en-US"/>
        </w:rPr>
        <w:t>as the bronze serpent on the pole that calls forth the look of faith.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By Your cross crucify my every sin.</w:t>
      </w:r>
    </w:p>
    <w:p>
      <w:pPr>
        <w:pStyle w:val="Body"/>
        <w:bidi w:val="0"/>
      </w:pPr>
      <w:r>
        <w:rPr>
          <w:rtl w:val="0"/>
          <w:lang w:val="en-US"/>
        </w:rPr>
        <w:t>Make it the ground of all my comfort,</w:t>
      </w:r>
    </w:p>
    <w:p>
      <w:pPr>
        <w:pStyle w:val="Body"/>
        <w:bidi w:val="0"/>
      </w:pPr>
      <w:r>
        <w:rPr>
          <w:rtl w:val="0"/>
          <w:lang w:val="en-US"/>
        </w:rPr>
        <w:t>the sum of all Your gospel promises,</w:t>
      </w:r>
    </w:p>
    <w:p>
      <w:pPr>
        <w:pStyle w:val="Body"/>
        <w:bidi w:val="0"/>
      </w:pPr>
      <w:r>
        <w:rPr>
          <w:rtl w:val="0"/>
          <w:lang w:val="en-US"/>
        </w:rPr>
        <w:t>the very essence of my religion,</w:t>
      </w:r>
    </w:p>
    <w:p>
      <w:pPr>
        <w:pStyle w:val="Body"/>
        <w:bidi w:val="0"/>
      </w:pPr>
      <w:r>
        <w:rPr>
          <w:rtl w:val="0"/>
          <w:lang w:val="en-US"/>
        </w:rPr>
        <w:t>and by it give me that rest without need of rest.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O my Lord and Savior,</w:t>
      </w:r>
    </w:p>
    <w:p>
      <w:pPr>
        <w:pStyle w:val="Body"/>
        <w:bidi w:val="0"/>
      </w:pPr>
      <w:r>
        <w:rPr>
          <w:rtl w:val="0"/>
          <w:lang w:val="en-US"/>
        </w:rPr>
        <w:t>You have also appointed a cross for me to take up and carry,</w:t>
      </w:r>
    </w:p>
    <w:p>
      <w:pPr>
        <w:pStyle w:val="Body"/>
        <w:bidi w:val="0"/>
      </w:pPr>
      <w:r>
        <w:rPr>
          <w:rtl w:val="0"/>
          <w:lang w:val="en-US"/>
        </w:rPr>
        <w:t>a cross before You give me a crown.</w:t>
      </w:r>
    </w:p>
    <w:p>
      <w:pPr>
        <w:pStyle w:val="Body"/>
        <w:bidi w:val="0"/>
      </w:pPr>
      <w:r>
        <w:rPr>
          <w:rtl w:val="0"/>
          <w:lang w:val="en-US"/>
        </w:rPr>
        <w:t>You have appointed it to be my destiny,</w:t>
      </w:r>
    </w:p>
    <w:p>
      <w:pPr>
        <w:pStyle w:val="Body"/>
        <w:bidi w:val="0"/>
      </w:pPr>
      <w:r>
        <w:rPr>
          <w:rtl w:val="0"/>
          <w:lang w:val="en-US"/>
        </w:rPr>
        <w:t>but self-love hates it,</w:t>
      </w:r>
    </w:p>
    <w:p>
      <w:pPr>
        <w:pStyle w:val="Body"/>
        <w:bidi w:val="0"/>
      </w:pPr>
      <w:r>
        <w:rPr>
          <w:rtl w:val="0"/>
          <w:lang w:val="en-US"/>
        </w:rPr>
        <w:t>worldly reason is unreconciled to it;</w:t>
      </w:r>
    </w:p>
    <w:p>
      <w:pPr>
        <w:pStyle w:val="Body"/>
        <w:bidi w:val="0"/>
      </w:pPr>
      <w:r>
        <w:rPr>
          <w:rtl w:val="0"/>
          <w:lang w:val="en-US"/>
        </w:rPr>
        <w:t>without the grace of patience I cannot bear it,</w:t>
      </w:r>
    </w:p>
    <w:p>
      <w:pPr>
        <w:pStyle w:val="Body"/>
        <w:bidi w:val="0"/>
      </w:pPr>
      <w:r>
        <w:rPr>
          <w:rtl w:val="0"/>
          <w:lang w:val="en-US"/>
        </w:rPr>
        <w:t>walk with it,</w:t>
      </w:r>
    </w:p>
    <w:p>
      <w:pPr>
        <w:pStyle w:val="Body"/>
        <w:bidi w:val="0"/>
      </w:pPr>
      <w:r>
        <w:rPr>
          <w:rtl w:val="0"/>
          <w:lang w:val="en-US"/>
        </w:rPr>
        <w:t>or profit by it.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O blessed cross, what mercies do you bring with you!</w:t>
      </w:r>
    </w:p>
    <w:p>
      <w:pPr>
        <w:pStyle w:val="Body"/>
        <w:bidi w:val="0"/>
      </w:pPr>
      <w:r>
        <w:rPr>
          <w:rtl w:val="0"/>
          <w:lang w:val="en-US"/>
        </w:rPr>
        <w:t>You are only esteemed hateful by my rebel will,</w:t>
      </w:r>
    </w:p>
    <w:p>
      <w:pPr>
        <w:pStyle w:val="Body"/>
        <w:bidi w:val="0"/>
      </w:pPr>
      <w:r>
        <w:rPr>
          <w:rtl w:val="0"/>
          <w:lang w:val="en-US"/>
        </w:rPr>
        <w:t>heavy because I shirk your load.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Teach me, gracious Lord and Savior,</w:t>
      </w:r>
    </w:p>
    <w:p>
      <w:pPr>
        <w:pStyle w:val="Body"/>
        <w:bidi w:val="0"/>
      </w:pPr>
      <w:r>
        <w:rPr>
          <w:rtl w:val="0"/>
          <w:lang w:val="en-US"/>
        </w:rPr>
        <w:t>that with my cross You send promised grace</w:t>
      </w:r>
    </w:p>
    <w:p>
      <w:pPr>
        <w:pStyle w:val="Body"/>
        <w:bidi w:val="0"/>
      </w:pPr>
      <w:r>
        <w:rPr>
          <w:rtl w:val="0"/>
          <w:lang w:val="en-US"/>
        </w:rPr>
        <w:t>so that I may bear it patiently,</w:t>
      </w:r>
    </w:p>
    <w:p>
      <w:pPr>
        <w:pStyle w:val="Body"/>
        <w:bidi w:val="0"/>
      </w:pPr>
      <w:r>
        <w:rPr>
          <w:rtl w:val="0"/>
          <w:lang w:val="en-US"/>
        </w:rPr>
        <w:t>that my cross is Your yoke that is easy,</w:t>
      </w:r>
    </w:p>
    <w:p>
      <w:pPr>
        <w:pStyle w:val="Body"/>
        <w:bidi w:val="0"/>
      </w:pPr>
      <w:r>
        <w:rPr>
          <w:rtl w:val="0"/>
          <w:lang w:val="en-US"/>
        </w:rPr>
        <w:t>and Your burden that is light.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− </w:t>
      </w:r>
      <w:r>
        <w:rPr>
          <w:rtl w:val="0"/>
          <w:lang w:val="en-US"/>
        </w:rPr>
        <w:t>The Valley of Vision, p. 170.</w: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0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360"/>
      </w:tabs>
      <w:suppressAutoHyphens w:val="0"/>
      <w:bidi w:val="0"/>
      <w:spacing w:before="0" w:after="0" w:line="240" w:lineRule="auto"/>
      <w:ind w:left="0" w:right="0" w:firstLine="0"/>
      <w:jc w:val="righ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